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4B" w:rsidRDefault="00092886" w:rsidP="00092886">
      <w:pPr>
        <w:jc w:val="center"/>
      </w:pPr>
      <w:r>
        <w:rPr>
          <w:noProof/>
        </w:rPr>
        <w:drawing>
          <wp:inline distT="0" distB="0" distL="0" distR="0">
            <wp:extent cx="1731164" cy="1201479"/>
            <wp:effectExtent l="19050" t="0" r="2386" b="0"/>
            <wp:docPr id="1" name="Picture 0" descr="Cato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on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263" cy="120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886" w:rsidRDefault="00092886" w:rsidP="00092886">
      <w:pPr>
        <w:jc w:val="center"/>
        <w:rPr>
          <w:sz w:val="24"/>
          <w:szCs w:val="24"/>
        </w:rPr>
      </w:pPr>
      <w:r>
        <w:rPr>
          <w:sz w:val="24"/>
          <w:szCs w:val="24"/>
        </w:rPr>
        <w:t>Firearm Policy</w:t>
      </w:r>
    </w:p>
    <w:p w:rsidR="00092886" w:rsidRDefault="00092886" w:rsidP="00092886">
      <w:pPr>
        <w:rPr>
          <w:sz w:val="24"/>
          <w:szCs w:val="24"/>
        </w:rPr>
      </w:pPr>
      <w:r>
        <w:rPr>
          <w:sz w:val="24"/>
          <w:szCs w:val="24"/>
        </w:rPr>
        <w:t>Effective: April 28, 2015</w:t>
      </w:r>
    </w:p>
    <w:p w:rsidR="00092886" w:rsidRPr="00092886" w:rsidRDefault="00092886" w:rsidP="00092886">
      <w:pPr>
        <w:rPr>
          <w:sz w:val="24"/>
          <w:szCs w:val="24"/>
        </w:rPr>
      </w:pPr>
      <w:r>
        <w:rPr>
          <w:sz w:val="24"/>
          <w:szCs w:val="24"/>
        </w:rPr>
        <w:t xml:space="preserve">For liability purposes if anyone has or intends to have a firearm in their possession, they must have a valid permit to carry a firearm in the State of Maryland. Without this valid permit, no firearm is allowed to be carried or kept into our building. If you choose to bring a firearm without a permit, please lock it in the trunk of your vehicle. </w:t>
      </w:r>
    </w:p>
    <w:sectPr w:rsidR="00092886" w:rsidRPr="00092886" w:rsidSect="00050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92886"/>
    <w:rsid w:val="00050DE7"/>
    <w:rsid w:val="00092886"/>
    <w:rsid w:val="00661A7C"/>
    <w:rsid w:val="00D1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Steinbach</dc:creator>
  <cp:lastModifiedBy>Scott Steinbach</cp:lastModifiedBy>
  <cp:revision>1</cp:revision>
  <cp:lastPrinted>2015-04-28T17:39:00Z</cp:lastPrinted>
  <dcterms:created xsi:type="dcterms:W3CDTF">2015-04-28T17:36:00Z</dcterms:created>
  <dcterms:modified xsi:type="dcterms:W3CDTF">2015-04-28T17:39:00Z</dcterms:modified>
</cp:coreProperties>
</file>